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4A" w:rsidRPr="00D4484A" w:rsidRDefault="00D4484A" w:rsidP="00D448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D4484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ПОЯСНЮВАЛЬНА ЗАПИСКА</w:t>
      </w:r>
    </w:p>
    <w:p w:rsidR="00302434" w:rsidRPr="00302434" w:rsidRDefault="00D4484A" w:rsidP="00302434">
      <w:pPr>
        <w:pStyle w:val="a3"/>
        <w:shd w:val="clear" w:color="auto" w:fill="FFFFFF"/>
        <w:spacing w:before="0" w:beforeAutospacing="0" w:after="0" w:afterAutospacing="0" w:line="254" w:lineRule="atLeast"/>
        <w:jc w:val="center"/>
        <w:textAlignment w:val="baseline"/>
        <w:rPr>
          <w:bCs/>
          <w:sz w:val="28"/>
          <w:szCs w:val="28"/>
        </w:rPr>
      </w:pPr>
      <w:r w:rsidRPr="00D4484A">
        <w:rPr>
          <w:bCs/>
          <w:sz w:val="28"/>
          <w:szCs w:val="28"/>
        </w:rPr>
        <w:t xml:space="preserve">до </w:t>
      </w:r>
      <w:proofErr w:type="spellStart"/>
      <w:r w:rsidRPr="00D4484A">
        <w:rPr>
          <w:bCs/>
          <w:sz w:val="28"/>
          <w:szCs w:val="28"/>
        </w:rPr>
        <w:t>проєкту</w:t>
      </w:r>
      <w:proofErr w:type="spellEnd"/>
      <w:r w:rsidRPr="00D4484A">
        <w:rPr>
          <w:bCs/>
          <w:sz w:val="28"/>
          <w:szCs w:val="28"/>
        </w:rPr>
        <w:t xml:space="preserve"> рішення районної ради «</w:t>
      </w:r>
      <w:r w:rsidR="00302434">
        <w:rPr>
          <w:bCs/>
          <w:sz w:val="28"/>
          <w:szCs w:val="28"/>
        </w:rPr>
        <w:t xml:space="preserve">Про </w:t>
      </w:r>
      <w:r w:rsidR="00302434" w:rsidRPr="00302434">
        <w:rPr>
          <w:color w:val="000000"/>
          <w:sz w:val="28"/>
          <w:szCs w:val="28"/>
        </w:rPr>
        <w:t>затвердження розпорядження голови районної</w:t>
      </w:r>
      <w:r w:rsidR="00302434">
        <w:rPr>
          <w:color w:val="000000"/>
          <w:sz w:val="28"/>
          <w:szCs w:val="28"/>
        </w:rPr>
        <w:t xml:space="preserve"> </w:t>
      </w:r>
      <w:r w:rsidR="00302434" w:rsidRPr="00302434">
        <w:rPr>
          <w:color w:val="000000"/>
          <w:sz w:val="28"/>
          <w:szCs w:val="28"/>
        </w:rPr>
        <w:t xml:space="preserve">ради від 15 травня 2026 року №9 «Про </w:t>
      </w:r>
      <w:r w:rsidR="00302434" w:rsidRPr="00302434">
        <w:rPr>
          <w:bCs/>
          <w:sz w:val="28"/>
          <w:szCs w:val="28"/>
        </w:rPr>
        <w:t xml:space="preserve">надання згоди </w:t>
      </w:r>
    </w:p>
    <w:p w:rsidR="00302434" w:rsidRPr="00302434" w:rsidRDefault="00302434" w:rsidP="00302434">
      <w:pPr>
        <w:shd w:val="clear" w:color="auto" w:fill="FFFFFF"/>
        <w:spacing w:after="0" w:line="254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30243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Новгород-Сіверській</w:t>
      </w:r>
      <w:r w:rsidRPr="003024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0243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районній державній адміністрації Чернігівської області</w:t>
      </w:r>
      <w:r w:rsidRPr="003024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0243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 проведення поточного ремонту даху»</w:t>
      </w:r>
    </w:p>
    <w:p w:rsidR="00A32E05" w:rsidRDefault="00A32E05" w:rsidP="00A3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4484A" w:rsidRPr="00D4484A" w:rsidRDefault="00A32E05" w:rsidP="00A3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D4484A"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13 лютого 2026 року внаслідок ворожого обстрілу (</w:t>
      </w:r>
      <w:r w:rsidR="005A4D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ймовірного </w:t>
      </w:r>
      <w:r w:rsidR="00D4484A"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влучанн</w:t>
      </w:r>
      <w:r w:rsid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</w:t>
      </w:r>
      <w:proofErr w:type="spellStart"/>
      <w:r w:rsid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БпЛА</w:t>
      </w:r>
      <w:proofErr w:type="spellEnd"/>
      <w:r w:rsid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було суттєво пошкоджено </w:t>
      </w:r>
      <w:r w:rsidR="00D4484A"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дах адміністративної будівлі за </w:t>
      </w:r>
      <w:proofErr w:type="spellStart"/>
      <w:r w:rsidR="00D4484A"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="00D4484A"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="005A4D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4484A"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вул. Б. Майстренка, 6, м. Новгород-Сіверський. Зазначена будівля перебуває у спільній власності територіальних громад Новгород-Сіверського району.</w:t>
      </w:r>
    </w:p>
    <w:p w:rsidR="00DC5C1F" w:rsidRDefault="00D4484A" w:rsidP="00A3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Пошкодження даху створює загрозу повного затоплення внутрішніх приміщень будівлі, що призведе до руйнування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стелі, стін та підлоги</w:t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, появи плісняви та аварійного стану всієї споруди. В будівлі розташовані робочі кабінети орендаря — Новгород-Сіверської РДА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її структурних підрозділів (УСЗН та фінансове управління)</w:t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4484A" w:rsidRDefault="00D4484A" w:rsidP="00A3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Зважаючи на критичну потребу </w:t>
      </w:r>
      <w:r w:rsidR="00DC5C1F">
        <w:rPr>
          <w:rFonts w:ascii="Times New Roman" w:eastAsia="Times New Roman" w:hAnsi="Times New Roman" w:cs="Times New Roman"/>
          <w:sz w:val="28"/>
          <w:szCs w:val="28"/>
          <w:lang w:eastAsia="uk-UA"/>
        </w:rPr>
        <w:t>у відновленні</w:t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покрівлі та з метою ліквідації наслідків надзвичайної ситуації воєнного характеру, виникла необхідність у прийнятті цього рішення.</w:t>
      </w:r>
    </w:p>
    <w:p w:rsidR="00302434" w:rsidRDefault="00302434" w:rsidP="00302434">
      <w:pPr>
        <w:pStyle w:val="a3"/>
        <w:shd w:val="clear" w:color="auto" w:fill="FFFFFF"/>
        <w:spacing w:before="0" w:beforeAutospacing="0" w:after="0" w:afterAutospacing="0" w:line="254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У зв’язку з необхідністю </w:t>
      </w:r>
      <w:r w:rsidRPr="00302434">
        <w:rPr>
          <w:sz w:val="28"/>
          <w:szCs w:val="28"/>
        </w:rPr>
        <w:t>проведення невідкладного ремонту пошкодженого даху,</w:t>
      </w:r>
      <w:r>
        <w:rPr>
          <w:sz w:val="28"/>
          <w:szCs w:val="28"/>
        </w:rPr>
        <w:t xml:space="preserve"> головою районної ради </w:t>
      </w:r>
      <w:r w:rsidRPr="00302434">
        <w:rPr>
          <w:sz w:val="28"/>
          <w:szCs w:val="28"/>
        </w:rPr>
        <w:t xml:space="preserve">на підставі </w:t>
      </w:r>
      <w:r w:rsidRPr="00302434">
        <w:rPr>
          <w:bCs/>
          <w:sz w:val="28"/>
          <w:szCs w:val="28"/>
        </w:rPr>
        <w:t>висновку постійної комісії районної ради з питань бюджету та управління об’єктами комунальної власності району від 15.05.2026 №8</w:t>
      </w:r>
      <w:r w:rsidRPr="003024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міжсесійний період було видано розпорядження «Про </w:t>
      </w:r>
      <w:r>
        <w:rPr>
          <w:color w:val="000000"/>
          <w:sz w:val="28"/>
          <w:szCs w:val="28"/>
        </w:rPr>
        <w:t xml:space="preserve">затвердження розпорядження голови районної </w:t>
      </w:r>
    </w:p>
    <w:p w:rsidR="00302434" w:rsidRPr="008E54FC" w:rsidRDefault="00302434" w:rsidP="00302434">
      <w:pPr>
        <w:pStyle w:val="a3"/>
        <w:shd w:val="clear" w:color="auto" w:fill="FFFFFF"/>
        <w:spacing w:before="0" w:beforeAutospacing="0" w:after="0" w:afterAutospacing="0" w:line="254" w:lineRule="atLeast"/>
        <w:jc w:val="both"/>
        <w:textAlignment w:val="baseline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ради від 15 травня 2026 року №9 «</w:t>
      </w:r>
      <w:r w:rsidRPr="008E54FC">
        <w:rPr>
          <w:color w:val="000000"/>
          <w:sz w:val="28"/>
          <w:szCs w:val="28"/>
        </w:rPr>
        <w:t xml:space="preserve">Про </w:t>
      </w:r>
      <w:r w:rsidRPr="008E54FC">
        <w:rPr>
          <w:bCs/>
          <w:sz w:val="28"/>
          <w:szCs w:val="28"/>
        </w:rPr>
        <w:t>надання згоди Новгород-Сіверській</w:t>
      </w:r>
      <w:r w:rsidRPr="008E54FC">
        <w:rPr>
          <w:sz w:val="28"/>
          <w:szCs w:val="28"/>
        </w:rPr>
        <w:t xml:space="preserve"> </w:t>
      </w:r>
      <w:r w:rsidRPr="008E54FC">
        <w:rPr>
          <w:bCs/>
          <w:sz w:val="28"/>
          <w:szCs w:val="28"/>
        </w:rPr>
        <w:t>районній державній адміністрації Чернігівської</w:t>
      </w:r>
      <w:r>
        <w:rPr>
          <w:bCs/>
          <w:sz w:val="28"/>
          <w:szCs w:val="28"/>
        </w:rPr>
        <w:t xml:space="preserve"> </w:t>
      </w:r>
      <w:r w:rsidRPr="008E54FC">
        <w:rPr>
          <w:bCs/>
          <w:sz w:val="28"/>
          <w:szCs w:val="28"/>
        </w:rPr>
        <w:t>області</w:t>
      </w:r>
      <w:r w:rsidRPr="008E54FC">
        <w:rPr>
          <w:sz w:val="28"/>
          <w:szCs w:val="28"/>
        </w:rPr>
        <w:t xml:space="preserve"> </w:t>
      </w:r>
      <w:r w:rsidRPr="008E54FC">
        <w:rPr>
          <w:bCs/>
          <w:sz w:val="28"/>
          <w:szCs w:val="28"/>
        </w:rPr>
        <w:t>на проведення поточного ремонту даху»</w:t>
      </w:r>
      <w:r>
        <w:rPr>
          <w:sz w:val="28"/>
          <w:szCs w:val="28"/>
        </w:rPr>
        <w:t xml:space="preserve">. </w:t>
      </w:r>
    </w:p>
    <w:p w:rsidR="00DC5C1F" w:rsidRDefault="00D4484A" w:rsidP="00A3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</w:t>
      </w:r>
      <w:r w:rsidR="003024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</w:t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є </w:t>
      </w:r>
      <w:r w:rsidR="0030243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затвердження цього розпорядження</w:t>
      </w:r>
      <w:r w:rsidR="00DC5C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4484A" w:rsidRPr="00D7357B" w:rsidRDefault="00D4484A" w:rsidP="00A3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Ремонтні роботи </w:t>
      </w:r>
      <w:r w:rsidR="00DC5C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проведені </w:t>
      </w:r>
      <w:r w:rsidRPr="00D448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рахунок коштів </w:t>
      </w:r>
      <w:r w:rsidRPr="00D4484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субвенції з місцевого бюджету державному бюджету</w:t>
      </w:r>
      <w:r w:rsidR="00DC5C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</w:t>
      </w:r>
      <w:r w:rsidR="00EB314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Для проведення ремонту</w:t>
      </w:r>
      <w:r w:rsidR="00D7357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використ</w:t>
      </w:r>
      <w:r w:rsidR="00EB314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ані</w:t>
      </w:r>
      <w:bookmarkStart w:id="0" w:name="_GoBack"/>
      <w:bookmarkEnd w:id="0"/>
      <w:r w:rsidR="00D7357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матеріали, надані благодійною організацією.</w:t>
      </w:r>
    </w:p>
    <w:p w:rsidR="00A32E05" w:rsidRDefault="00A32E05" w:rsidP="00D4484A">
      <w:pPr>
        <w:pStyle w:val="a4"/>
        <w:tabs>
          <w:tab w:val="left" w:pos="709"/>
        </w:tabs>
        <w:spacing w:after="0"/>
        <w:ind w:left="0"/>
        <w:rPr>
          <w:sz w:val="28"/>
          <w:szCs w:val="28"/>
        </w:rPr>
      </w:pPr>
    </w:p>
    <w:p w:rsidR="00A32E05" w:rsidRDefault="00A32E05" w:rsidP="00D4484A">
      <w:pPr>
        <w:pStyle w:val="a4"/>
        <w:tabs>
          <w:tab w:val="left" w:pos="709"/>
        </w:tabs>
        <w:spacing w:after="0"/>
        <w:ind w:left="0"/>
        <w:rPr>
          <w:sz w:val="28"/>
          <w:szCs w:val="28"/>
        </w:rPr>
      </w:pPr>
    </w:p>
    <w:p w:rsidR="00D4484A" w:rsidRDefault="00D4484A" w:rsidP="00D4484A">
      <w:pPr>
        <w:pStyle w:val="a4"/>
        <w:tabs>
          <w:tab w:val="left" w:pos="709"/>
        </w:tabs>
        <w:spacing w:after="0"/>
        <w:ind w:left="0"/>
        <w:rPr>
          <w:sz w:val="28"/>
          <w:szCs w:val="28"/>
        </w:rPr>
      </w:pPr>
      <w:r w:rsidRPr="0053008B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фінансово-господарського відділу, </w:t>
      </w:r>
    </w:p>
    <w:p w:rsidR="00D4484A" w:rsidRPr="0053008B" w:rsidRDefault="00D4484A" w:rsidP="00D4484A">
      <w:pPr>
        <w:pStyle w:val="a4"/>
        <w:tabs>
          <w:tab w:val="left" w:pos="709"/>
        </w:tabs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головний бухгалтер</w:t>
      </w:r>
    </w:p>
    <w:p w:rsidR="00D4484A" w:rsidRPr="0053008B" w:rsidRDefault="00D4484A" w:rsidP="00D4484A">
      <w:pPr>
        <w:pStyle w:val="a4"/>
        <w:tabs>
          <w:tab w:val="left" w:pos="709"/>
        </w:tabs>
        <w:spacing w:after="0"/>
        <w:ind w:left="0"/>
        <w:rPr>
          <w:sz w:val="28"/>
          <w:szCs w:val="28"/>
        </w:rPr>
      </w:pPr>
      <w:r w:rsidRPr="0053008B">
        <w:rPr>
          <w:sz w:val="28"/>
          <w:szCs w:val="28"/>
        </w:rPr>
        <w:t xml:space="preserve">виконавчого апарату районної ради </w:t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</w:r>
      <w:r w:rsidRPr="0053008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Руслан ВЕРЕМІЄНКО</w:t>
      </w:r>
    </w:p>
    <w:p w:rsidR="00D4484A" w:rsidRPr="0053008B" w:rsidRDefault="00D4484A" w:rsidP="00D4484A">
      <w:pPr>
        <w:pStyle w:val="a4"/>
        <w:tabs>
          <w:tab w:val="left" w:pos="709"/>
        </w:tabs>
        <w:spacing w:after="0"/>
        <w:ind w:left="284"/>
        <w:rPr>
          <w:sz w:val="28"/>
          <w:szCs w:val="28"/>
        </w:rPr>
      </w:pPr>
    </w:p>
    <w:p w:rsidR="00D4484A" w:rsidRPr="00D4484A" w:rsidRDefault="00D4484A" w:rsidP="00D448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D4484A" w:rsidRPr="00D4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620D"/>
    <w:multiLevelType w:val="multilevel"/>
    <w:tmpl w:val="AB28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F0D46"/>
    <w:multiLevelType w:val="multilevel"/>
    <w:tmpl w:val="F546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4A"/>
    <w:rsid w:val="00302434"/>
    <w:rsid w:val="00392B02"/>
    <w:rsid w:val="005A4D1F"/>
    <w:rsid w:val="008008CB"/>
    <w:rsid w:val="00996B92"/>
    <w:rsid w:val="00A32E05"/>
    <w:rsid w:val="00D4484A"/>
    <w:rsid w:val="00D7357B"/>
    <w:rsid w:val="00DC5C1F"/>
    <w:rsid w:val="00EB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4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448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484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4484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4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rsid w:val="00D4484A"/>
    <w:pPr>
      <w:autoSpaceDE w:val="0"/>
      <w:autoSpaceDN w:val="0"/>
      <w:spacing w:after="220" w:line="220" w:lineRule="atLeast"/>
      <w:ind w:left="840" w:right="-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4484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4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448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484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4484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4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rsid w:val="00D4484A"/>
    <w:pPr>
      <w:autoSpaceDE w:val="0"/>
      <w:autoSpaceDN w:val="0"/>
      <w:spacing w:after="220" w:line="220" w:lineRule="atLeast"/>
      <w:ind w:left="840" w:right="-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4484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2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9</cp:revision>
  <dcterms:created xsi:type="dcterms:W3CDTF">2026-05-13T09:28:00Z</dcterms:created>
  <dcterms:modified xsi:type="dcterms:W3CDTF">2026-08-13T07:44:00Z</dcterms:modified>
</cp:coreProperties>
</file>